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52"/>
          <w:szCs w:val="52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52"/>
          <w:szCs w:val="52"/>
          <w:rFonts w:ascii="Calibri" w:eastAsia="宋体" w:hAnsi="宋体" w:hint="default"/>
        </w:rPr>
        <w:t>办理护照、港澳通行证须知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30"/>
          <w:szCs w:val="30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Calibri" w:eastAsia="宋体" w:hAnsi="宋体" w:hint="default"/>
        </w:rPr>
        <w:t>一、户籍在学校集体户口的学生或教工办理护照、港澳通行证需</w:t>
      </w:r>
      <w:r>
        <w:rPr>
          <w:b w:val="1"/>
          <w:color w:val="auto"/>
          <w:position w:val="0"/>
          <w:sz w:val="30"/>
          <w:szCs w:val="30"/>
          <w:rFonts w:ascii="Calibri" w:eastAsia="宋体" w:hAnsi="宋体" w:hint="default"/>
        </w:rPr>
        <w:t>准备以下材料：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t>（一）在线预申请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（1）登陆北京市公安局网站（网址为</w:t>
      </w:r>
      <w:r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t>www.bjgaj.gov.cn</w:t>
      </w: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）---出入境管理办事大厅；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（2）选择办理出入境业务的种类；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（3）填写个人基本信息和申请；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（4）在线预约现场办理出入境证件的地点和时间，生成预受理号码并可在线打印</w:t>
      </w: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申请表格。没有打印条件的申请人，可凭预受理号码到预约办证地点，使用自助填</w:t>
      </w: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表机打印申请表。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（5）提交申请并获取查询密码；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（6）预申请完成后，可在48小时内登陆服务网站输入查询密码、手机号、身份证号</w:t>
      </w: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查询初审结果；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（7）初审符合要求的申请人在线预约现场办理出入境证件的地点和时间，生成预</w:t>
      </w: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受理号码并可在线打印申请表格（对于没有打印条件的申请人，可凭预受理号码</w:t>
      </w: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到预约办证地点打印）。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t>（二）已经办理了北京身份证的，可在线申请后，直接带身份证前往申请点办理。并</w:t>
      </w:r>
      <w:r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t>附带申请人近期正面（六个月内）免冠半身彩色照片（二寸光面相纸，白色、淡蓝色</w:t>
      </w:r>
      <w:r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t>或灰色背景）。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t>（三）、未办理北京身份证的，需来户籍室借《常住人口登记卡》，然后再去申请点</w:t>
      </w:r>
      <w:r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t>办理。并附带申请人近期正面（六个月内）免冠半身彩色照片（二寸光面相纸，白色</w:t>
      </w:r>
      <w:r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t>、淡蓝色或灰色背景）。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30"/>
          <w:szCs w:val="30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Calibri" w:eastAsia="宋体" w:hAnsi="宋体" w:hint="default"/>
        </w:rPr>
        <w:t>二、户籍未迁入学校集体户口的学生办理流程如下：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7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7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需按以上步骤在线预申请，再到保卫处网站上下载《北京高校非北京户籍大</w:t>
      </w: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学生在学证明》，填写完整后去学院盖章，本科生去教务处办理，研究生去研招办</w:t>
      </w: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办理。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7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持《北京高校非北京户籍大学生在学证明》和身份证原件及复印件去申请</w:t>
      </w: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 xml:space="preserve">点办理。并附带申请人近期正面（  六个月内）免冠半身彩色照片（  二寸光面相</w:t>
      </w: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纸，白色、淡蓝色或灰色背景）。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 xml:space="preserve">北京市公安局出入境管理总队 咨询电话：</w:t>
      </w:r>
      <w:r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t>010-84020101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151" w:type="paragraph">
    <w:name w:val="header"/>
    <w:basedOn w:val="PO1"/>
    <w:link w:val="PO152"/>
    <w:uiPriority w:val="151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页眉 Char"/>
    <w:basedOn w:val="PO2"/>
    <w:link w:val="PO151"/>
    <w:uiPriority w:val="152"/>
    <w:semiHidden/>
    <w:rPr>
      <w:shd w:val="clear"/>
      <w:sz w:val="18"/>
      <w:szCs w:val="18"/>
      <w:w w:val="100"/>
    </w:rPr>
  </w:style>
  <w:style w:styleId="PO153" w:type="paragraph">
    <w:name w:val="footer"/>
    <w:basedOn w:val="PO1"/>
    <w:link w:val="PO154"/>
    <w:uiPriority w:val="153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脚 Char"/>
    <w:basedOn w:val="PO2"/>
    <w:link w:val="PO153"/>
    <w:uiPriority w:val="154"/>
    <w:semiHidden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743</Characters>
  <CharactersWithSpaces>0</CharactersWithSpaces>
  <DocSecurity>0</DocSecurity>
  <HyperlinksChanged>false</HyperlinksChanged>
  <Lines>5</Lines>
  <LinksUpToDate>false</LinksUpToDate>
  <Pages>1</Pages>
  <Paragraphs>1</Paragraphs>
  <Words>111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cly</dc:creator>
  <cp:lastModifiedBy/>
  <dcterms:modified xsi:type="dcterms:W3CDTF">2017-10-11T03:20:00Z</dcterms:modified>
</cp:coreProperties>
</file>